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97" w:rsidRDefault="00EE1397"/>
    <w:p w:rsidR="003615B0" w:rsidRDefault="003615B0"/>
    <w:p w:rsidR="003615B0" w:rsidRDefault="003615B0" w:rsidP="003615B0">
      <w:pPr>
        <w:jc w:val="center"/>
        <w:rPr>
          <w:sz w:val="32"/>
          <w:szCs w:val="32"/>
        </w:rPr>
      </w:pPr>
    </w:p>
    <w:p w:rsidR="003615B0" w:rsidRDefault="003615B0" w:rsidP="003615B0">
      <w:pPr>
        <w:jc w:val="center"/>
        <w:rPr>
          <w:sz w:val="32"/>
          <w:szCs w:val="32"/>
        </w:rPr>
      </w:pPr>
      <w:r>
        <w:rPr>
          <w:sz w:val="32"/>
          <w:szCs w:val="32"/>
        </w:rPr>
        <w:t>Handlingsplan for at sikre grænseværdier for tilsætningsstoffer</w:t>
      </w:r>
    </w:p>
    <w:p w:rsidR="003615B0" w:rsidRDefault="003615B0" w:rsidP="003615B0">
      <w:pPr>
        <w:rPr>
          <w:sz w:val="32"/>
          <w:szCs w:val="32"/>
        </w:rPr>
      </w:pPr>
    </w:p>
    <w:p w:rsidR="003615B0" w:rsidRPr="003615B0" w:rsidRDefault="00662BF5" w:rsidP="003615B0">
      <w:pPr>
        <w:rPr>
          <w:sz w:val="32"/>
          <w:szCs w:val="32"/>
        </w:rPr>
      </w:pPr>
      <w:r>
        <w:rPr>
          <w:sz w:val="32"/>
          <w:szCs w:val="32"/>
        </w:rPr>
        <w:t xml:space="preserve">Vi vil gennemgå vores varelager og indhente dokumentation, på at grænseværdierne for tilsætnings stoffer ikke overskrider EU’s lovgivning </w:t>
      </w:r>
    </w:p>
    <w:sectPr w:rsidR="003615B0" w:rsidRPr="003615B0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1304"/>
  <w:hyphenationZone w:val="425"/>
  <w:characterSpacingControl w:val="doNotCompress"/>
  <w:compat/>
  <w:rsids>
    <w:rsidRoot w:val="003615B0"/>
    <w:rsid w:val="00016F88"/>
    <w:rsid w:val="00124974"/>
    <w:rsid w:val="002A5E02"/>
    <w:rsid w:val="003615B0"/>
    <w:rsid w:val="00510A2A"/>
    <w:rsid w:val="00662BF5"/>
    <w:rsid w:val="007E59CC"/>
    <w:rsid w:val="00D65325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2018-12-18T10:08:00Z</dcterms:created>
  <dcterms:modified xsi:type="dcterms:W3CDTF">2018-12-18T11:25:00Z</dcterms:modified>
</cp:coreProperties>
</file>