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0908D9">
        <w:t>10604001</w:t>
      </w:r>
      <w:proofErr w:type="gramEnd"/>
    </w:p>
    <w:p w:rsidR="00CC6011" w:rsidRDefault="000908D9">
      <w:proofErr w:type="spellStart"/>
      <w:r>
        <w:t>Blandingsmel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38598E" w:rsidP="00336DE5">
            <w:proofErr w:type="spellStart"/>
            <w:r>
              <w:t>Naering</w:t>
            </w:r>
            <w:r w:rsidR="000908D9">
              <w:t>sindhold</w:t>
            </w:r>
            <w:proofErr w:type="spellEnd"/>
            <w:r w:rsidR="000908D9">
              <w:t xml:space="preserve"> pr servering </w:t>
            </w:r>
            <w:proofErr w:type="gramStart"/>
            <w:r w:rsidR="000908D9">
              <w:t xml:space="preserve">(1 kop </w:t>
            </w:r>
            <w:r w:rsidR="00E31D4E">
              <w:t>)</w:t>
            </w:r>
            <w:proofErr w:type="gramEnd"/>
            <w:r w:rsidR="00F849D9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E4A04" w:rsidP="0038598E">
            <w:r>
              <w:t>794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0908D9">
              <w:t>190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31D4E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E31D4E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E4A04" w:rsidP="00336DE5">
            <w:r>
              <w:t>48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E4A04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E4A04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E4A04" w:rsidP="00336DE5">
            <w:r>
              <w:t>0,</w:t>
            </w:r>
            <w:r w:rsidR="00E31D4E">
              <w:t>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0908D9"/>
    <w:rsid w:val="00124974"/>
    <w:rsid w:val="0016370B"/>
    <w:rsid w:val="0021301E"/>
    <w:rsid w:val="002A5E02"/>
    <w:rsid w:val="0032306B"/>
    <w:rsid w:val="0038598E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A5AB2"/>
    <w:rsid w:val="007C7D33"/>
    <w:rsid w:val="007E59CC"/>
    <w:rsid w:val="00806F9C"/>
    <w:rsid w:val="008C16DB"/>
    <w:rsid w:val="008E4A04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31D4E"/>
    <w:rsid w:val="00E86099"/>
    <w:rsid w:val="00E94A96"/>
    <w:rsid w:val="00EE1397"/>
    <w:rsid w:val="00F849D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2016-11-15T12:00:00Z</dcterms:created>
  <dcterms:modified xsi:type="dcterms:W3CDTF">2016-11-15T12:00:00Z</dcterms:modified>
</cp:coreProperties>
</file>